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113797, Number Passed Filter: 112403</w:t>
      </w:r>
      <w:r>
        <w:br/>
      </w:r>
      <w:r>
        <w:rPr>
          <w:rStyle w:val="VerbatimChar"/>
        </w:rPr>
        <w:t xml:space="preserve">## I Codes: 13412 (11.785899%)</w:t>
      </w:r>
      <w:r>
        <w:br/>
      </w:r>
      <w:r>
        <w:rPr>
          <w:rStyle w:val="VerbatimChar"/>
        </w:rPr>
        <w:t xml:space="preserve">## Q Codes: 1315 (1.155566%)</w:t>
      </w:r>
      <w:r>
        <w:br/>
      </w:r>
      <w:r>
        <w:rPr>
          <w:rStyle w:val="VerbatimChar"/>
        </w:rPr>
        <w:t xml:space="preserve">## U Codes: 87079 (76.521349%)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Surface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2023-06-04T06:03:52Z</dcterms:created>
  <dcterms:modified xsi:type="dcterms:W3CDTF">2023-06-04T06:03:52Z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